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86F" w:rsidRDefault="00A364CA" w:rsidP="0097486F">
      <w:pPr>
        <w:pStyle w:val="NormalWeb"/>
        <w:shd w:val="clear" w:color="auto" w:fill="FFFFFF"/>
        <w:spacing w:before="0" w:beforeAutospacing="0" w:after="150" w:afterAutospacing="0" w:line="480" w:lineRule="auto"/>
        <w:jc w:val="center"/>
        <w:rPr>
          <w:b/>
          <w:color w:val="333333"/>
        </w:rPr>
      </w:pPr>
      <w:r w:rsidRPr="002C5310">
        <w:rPr>
          <w:b/>
          <w:color w:val="333333"/>
        </w:rPr>
        <w:t xml:space="preserve">Design and create a learning module </w:t>
      </w:r>
    </w:p>
    <w:p w:rsidR="0097486F" w:rsidRDefault="0097486F" w:rsidP="0097486F">
      <w:pPr>
        <w:pStyle w:val="NormalWeb"/>
        <w:shd w:val="clear" w:color="auto" w:fill="FFFFFF"/>
        <w:spacing w:before="0" w:beforeAutospacing="0" w:after="150" w:afterAutospacing="0" w:line="480" w:lineRule="auto"/>
        <w:jc w:val="center"/>
        <w:rPr>
          <w:b/>
          <w:color w:val="333333"/>
        </w:rPr>
      </w:pPr>
      <w:r w:rsidRPr="002C5310">
        <w:rPr>
          <w:b/>
          <w:color w:val="333333"/>
        </w:rPr>
        <w:t>Inspired</w:t>
      </w:r>
      <w:r w:rsidR="00A364CA" w:rsidRPr="002C5310">
        <w:rPr>
          <w:b/>
          <w:color w:val="333333"/>
        </w:rPr>
        <w:t xml:space="preserve"> </w:t>
      </w:r>
      <w:r w:rsidR="007B3ED4">
        <w:rPr>
          <w:b/>
          <w:color w:val="333333"/>
        </w:rPr>
        <w:t xml:space="preserve">by </w:t>
      </w:r>
      <w:r w:rsidR="00A364CA" w:rsidRPr="002C5310">
        <w:rPr>
          <w:b/>
          <w:color w:val="333333"/>
        </w:rPr>
        <w:t>material in PART THREE “UNITS</w:t>
      </w:r>
      <w:r w:rsidR="002C5310" w:rsidRPr="002C5310">
        <w:rPr>
          <w:b/>
          <w:color w:val="333333"/>
        </w:rPr>
        <w:t xml:space="preserve"> OF STUDY” in the </w:t>
      </w:r>
      <w:proofErr w:type="spellStart"/>
      <w:r w:rsidR="002C5310" w:rsidRPr="002C5310">
        <w:rPr>
          <w:b/>
          <w:color w:val="333333"/>
        </w:rPr>
        <w:t>Sarafini</w:t>
      </w:r>
      <w:proofErr w:type="spellEnd"/>
      <w:r w:rsidR="002C5310" w:rsidRPr="002C5310">
        <w:rPr>
          <w:b/>
          <w:color w:val="333333"/>
        </w:rPr>
        <w:t xml:space="preserve"> text:</w:t>
      </w:r>
      <w:r w:rsidR="007B3ED4">
        <w:rPr>
          <w:b/>
          <w:color w:val="333333"/>
        </w:rPr>
        <w:t xml:space="preserve"> </w:t>
      </w:r>
    </w:p>
    <w:p w:rsidR="00A364CA" w:rsidRDefault="007B3ED4" w:rsidP="0097486F">
      <w:pPr>
        <w:pStyle w:val="NormalWeb"/>
        <w:shd w:val="clear" w:color="auto" w:fill="FFFFFF"/>
        <w:spacing w:before="0" w:beforeAutospacing="0" w:after="150" w:afterAutospacing="0" w:line="480" w:lineRule="auto"/>
        <w:jc w:val="center"/>
        <w:rPr>
          <w:b/>
          <w:color w:val="333333"/>
        </w:rPr>
      </w:pPr>
      <w:r>
        <w:rPr>
          <w:b/>
          <w:color w:val="333333"/>
        </w:rPr>
        <w:t>Picture Book Creation</w:t>
      </w:r>
    </w:p>
    <w:p w:rsidR="0097486F" w:rsidRDefault="0097486F" w:rsidP="0097486F">
      <w:pPr>
        <w:pStyle w:val="NormalWeb"/>
        <w:shd w:val="clear" w:color="auto" w:fill="FFFFFF"/>
        <w:spacing w:before="0" w:beforeAutospacing="0" w:after="150" w:afterAutospacing="0" w:line="480" w:lineRule="auto"/>
        <w:jc w:val="center"/>
        <w:rPr>
          <w:b/>
        </w:rPr>
      </w:pPr>
      <w:proofErr w:type="spellStart"/>
      <w:r>
        <w:rPr>
          <w:b/>
        </w:rPr>
        <w:t>Salie</w:t>
      </w:r>
      <w:proofErr w:type="spellEnd"/>
      <w:r>
        <w:rPr>
          <w:b/>
        </w:rPr>
        <w:t xml:space="preserve"> Davis</w:t>
      </w:r>
    </w:p>
    <w:p w:rsidR="0097486F" w:rsidRDefault="0097486F" w:rsidP="0097486F">
      <w:pPr>
        <w:pStyle w:val="NormalWeb"/>
        <w:shd w:val="clear" w:color="auto" w:fill="FFFFFF"/>
        <w:spacing w:before="0" w:beforeAutospacing="0" w:after="150" w:afterAutospacing="0" w:line="480" w:lineRule="auto"/>
        <w:jc w:val="center"/>
        <w:rPr>
          <w:b/>
        </w:rPr>
      </w:pPr>
      <w:r>
        <w:rPr>
          <w:b/>
        </w:rPr>
        <w:t>Learning in Emerging Technologies, Empire State College</w:t>
      </w: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Pr="002C5310"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line="480" w:lineRule="auto"/>
        <w:jc w:val="center"/>
        <w:rPr>
          <w:b/>
          <w:color w:val="333333"/>
        </w:rPr>
      </w:pPr>
      <w:r>
        <w:rPr>
          <w:b/>
          <w:color w:val="333333"/>
        </w:rPr>
        <w:lastRenderedPageBreak/>
        <w:t>Abstract</w:t>
      </w:r>
      <w:r w:rsidR="00941CCE">
        <w:rPr>
          <w:b/>
          <w:color w:val="333333"/>
        </w:rPr>
        <w:t xml:space="preserve"> </w:t>
      </w:r>
    </w:p>
    <w:p w:rsidR="00B67496" w:rsidRPr="0097486F" w:rsidRDefault="007832E3" w:rsidP="0097486F">
      <w:pPr>
        <w:pStyle w:val="NormalWeb"/>
        <w:shd w:val="clear" w:color="auto" w:fill="FFFFFF"/>
        <w:spacing w:line="480" w:lineRule="auto"/>
        <w:ind w:firstLine="720"/>
        <w:rPr>
          <w:b/>
          <w:color w:val="333333"/>
        </w:rPr>
      </w:pPr>
      <w:r>
        <w:rPr>
          <w:b/>
          <w:color w:val="333333"/>
        </w:rPr>
        <w:t>Backward design based curriculum with the goal of a picture book Creation. The t</w:t>
      </w:r>
      <w:r w:rsidR="00941CCE" w:rsidRPr="002C5310">
        <w:rPr>
          <w:b/>
          <w:color w:val="333333"/>
        </w:rPr>
        <w:t>arget age group</w:t>
      </w:r>
      <w:r w:rsidR="00B30A4A">
        <w:rPr>
          <w:b/>
          <w:color w:val="333333"/>
        </w:rPr>
        <w:t>s with flexibility based on student ability</w:t>
      </w:r>
      <w:r w:rsidR="00941CCE" w:rsidRPr="002C5310">
        <w:rPr>
          <w:b/>
          <w:color w:val="333333"/>
        </w:rPr>
        <w:t xml:space="preserve">: </w:t>
      </w:r>
      <w:r w:rsidR="00B30A4A">
        <w:rPr>
          <w:b/>
          <w:color w:val="333333"/>
        </w:rPr>
        <w:t xml:space="preserve">2-5 years old (preschool) for being read to, on page question prompts and free draw with suggestions and prompts. </w:t>
      </w:r>
      <w:r w:rsidR="00941CCE" w:rsidRPr="002C5310">
        <w:rPr>
          <w:b/>
          <w:color w:val="333333"/>
        </w:rPr>
        <w:t>6</w:t>
      </w:r>
      <w:r w:rsidR="00B30A4A">
        <w:rPr>
          <w:b/>
          <w:color w:val="333333"/>
        </w:rPr>
        <w:t>-11</w:t>
      </w:r>
      <w:r w:rsidR="00941CCE" w:rsidRPr="002C5310">
        <w:rPr>
          <w:b/>
          <w:color w:val="333333"/>
        </w:rPr>
        <w:t xml:space="preserve"> (primary grades)</w:t>
      </w:r>
      <w:r w:rsidR="00B30A4A">
        <w:rPr>
          <w:b/>
          <w:color w:val="333333"/>
        </w:rPr>
        <w:t xml:space="preserve"> for goal based learning and content based on student level and abi</w:t>
      </w:r>
      <w:r>
        <w:rPr>
          <w:b/>
          <w:color w:val="333333"/>
        </w:rPr>
        <w:t>lity. 12-15 (secondary grades) f</w:t>
      </w:r>
      <w:r w:rsidR="00B30A4A">
        <w:rPr>
          <w:b/>
          <w:color w:val="333333"/>
        </w:rPr>
        <w:t>or advance application with digital art tools in the project creation.</w:t>
      </w:r>
      <w:r>
        <w:rPr>
          <w:b/>
          <w:color w:val="333333"/>
        </w:rPr>
        <w:t xml:space="preserve"> </w:t>
      </w:r>
      <w:r w:rsidRPr="007832E3">
        <w:rPr>
          <w:b/>
          <w:color w:val="333333"/>
        </w:rPr>
        <w:t>My educational goals are to design projects and experiences that are personal and relevant to the learner and to produce quality presentations through the use of technology that can be shared with the online community. Through readings concerning experts who have studied learning theories and practice in emerging technologies, I have explored situated cognition, simply stated that knowing is not able to be separated from doing. One theory I connected with is the concept and application of backwards design in education. In this lesson plan the goal will be to create a picture book based on Creation. The result will be interpreted according to the interests of the student as they explore different ideas, terminology, and techniques throughout the module.</w:t>
      </w: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7832E3">
      <w:pPr>
        <w:pStyle w:val="NormalWeb"/>
        <w:shd w:val="clear" w:color="auto" w:fill="FFFFFF"/>
        <w:spacing w:before="0" w:beforeAutospacing="0" w:after="150" w:afterAutospacing="0" w:line="480" w:lineRule="auto"/>
      </w:pPr>
    </w:p>
    <w:p w:rsidR="007832E3" w:rsidRDefault="007832E3" w:rsidP="00B67496">
      <w:pPr>
        <w:pStyle w:val="NormalWeb"/>
        <w:shd w:val="clear" w:color="auto" w:fill="FFFFFF"/>
        <w:spacing w:before="0" w:beforeAutospacing="0" w:after="150" w:afterAutospacing="0" w:line="480" w:lineRule="auto"/>
        <w:ind w:firstLine="720"/>
      </w:pPr>
    </w:p>
    <w:p w:rsidR="00860890" w:rsidRPr="00E8324A" w:rsidRDefault="00860890" w:rsidP="00860890">
      <w:pPr>
        <w:pStyle w:val="NormalWeb"/>
        <w:shd w:val="clear" w:color="auto" w:fill="FFFFFF"/>
        <w:spacing w:before="0" w:beforeAutospacing="0" w:after="150" w:afterAutospacing="0" w:line="480" w:lineRule="auto"/>
        <w:ind w:firstLine="720"/>
      </w:pPr>
      <w:r w:rsidRPr="00E8324A">
        <w:rPr>
          <w:color w:val="333333"/>
        </w:rPr>
        <w:lastRenderedPageBreak/>
        <w:t>As different learners operate at different levels sometimes outside of traditional guidelines, I have found benefits of designing flexible lesson plans that can be adjusted based on an understanding of the individual students’ needs rather than purely relying on age or grade based standards.</w:t>
      </w:r>
      <w:r w:rsidRPr="00E8324A">
        <w:t xml:space="preserve"> </w:t>
      </w:r>
      <w:r w:rsidRPr="00E8324A">
        <w:rPr>
          <w:color w:val="333333"/>
        </w:rPr>
        <w:t>The content of this learning module can be the instructors’</w:t>
      </w:r>
      <w:r>
        <w:rPr>
          <w:color w:val="333333"/>
        </w:rPr>
        <w:t xml:space="preserve"> choice a</w:t>
      </w:r>
      <w:r w:rsidRPr="00E8324A">
        <w:rPr>
          <w:color w:val="333333"/>
        </w:rPr>
        <w:t>s singular or m</w:t>
      </w:r>
      <w:r>
        <w:rPr>
          <w:color w:val="333333"/>
        </w:rPr>
        <w:t>ultiple lesson plans</w:t>
      </w:r>
      <w:r w:rsidRPr="00E8324A">
        <w:rPr>
          <w:color w:val="333333"/>
        </w:rPr>
        <w:t xml:space="preserve"> focused on visual learning </w:t>
      </w:r>
      <w:r>
        <w:rPr>
          <w:color w:val="333333"/>
        </w:rPr>
        <w:t xml:space="preserve">and visual literacy </w:t>
      </w:r>
      <w:r w:rsidRPr="00E8324A">
        <w:rPr>
          <w:color w:val="333333"/>
        </w:rPr>
        <w:t>and the appropriate creative based learning activities</w:t>
      </w:r>
      <w:r>
        <w:rPr>
          <w:color w:val="333333"/>
        </w:rPr>
        <w:t xml:space="preserve"> for their students.  Subject content ranges</w:t>
      </w:r>
      <w:r w:rsidRPr="00E8324A">
        <w:rPr>
          <w:color w:val="333333"/>
        </w:rPr>
        <w:t xml:space="preserve"> from English, Art, History and Science</w:t>
      </w:r>
      <w:r>
        <w:rPr>
          <w:color w:val="333333"/>
        </w:rPr>
        <w:t xml:space="preserve"> and can be added to or subtracted from based upon the interests and level of the student</w:t>
      </w:r>
      <w:r w:rsidRPr="00E8324A">
        <w:rPr>
          <w:color w:val="333333"/>
        </w:rPr>
        <w:t xml:space="preserve">. </w:t>
      </w:r>
      <w:r>
        <w:rPr>
          <w:color w:val="333333"/>
        </w:rPr>
        <w:t xml:space="preserve">In addition to visual literacy, digital literacy is explored in art concepts of digital photography and digital art as well as learning and using online tools to access the material. </w:t>
      </w:r>
      <w:r w:rsidRPr="00E8324A">
        <w:rPr>
          <w:color w:val="333333"/>
        </w:rPr>
        <w:t>The whole concept of exploring digital media is intertwined in the overall teaching platform I will be creating. For the older students an online</w:t>
      </w:r>
      <w:r>
        <w:rPr>
          <w:color w:val="333333"/>
        </w:rPr>
        <w:t xml:space="preserve"> Journal through Google Docs wil</w:t>
      </w:r>
      <w:r w:rsidR="00A179D6">
        <w:rPr>
          <w:color w:val="333333"/>
        </w:rPr>
        <w:t>l</w:t>
      </w:r>
      <w:r w:rsidRPr="00E8324A">
        <w:rPr>
          <w:color w:val="333333"/>
        </w:rPr>
        <w:t xml:space="preserve"> be incorporated to record learning or a video/picture Journal for younger students.</w:t>
      </w:r>
      <w:r>
        <w:t xml:space="preserve"> </w:t>
      </w:r>
      <w:r>
        <w:rPr>
          <w:color w:val="333333"/>
        </w:rPr>
        <w:t>For younger students a video presentation of the book read by the author can be used as a quick introduction to the text they will be using. Through the first phase of this lesson plan, lasting on month, students will be able to create their own story images. For advanced students or older students at the middle grade level, a second phase can be developed to digitize these images so that they can be published in a PDF format and depending on level and time, work with digital tools and digital art to edit and add text.</w:t>
      </w:r>
      <w:r>
        <w:t xml:space="preserve"> </w:t>
      </w:r>
      <w:r w:rsidR="00BE08A5">
        <w:t xml:space="preserve">Students accessing the lesson plan online can complete recital component through a video feed. </w:t>
      </w:r>
      <w:r w:rsidRPr="00E8324A">
        <w:rPr>
          <w:color w:val="333333"/>
        </w:rPr>
        <w:t xml:space="preserve">This information will be presented on my current Website Wopoli.com </w:t>
      </w:r>
      <w:r>
        <w:rPr>
          <w:color w:val="333333"/>
        </w:rPr>
        <w:t xml:space="preserve">with activities done at home, with guidance, and </w:t>
      </w:r>
      <w:r w:rsidRPr="00E8324A">
        <w:rPr>
          <w:color w:val="333333"/>
        </w:rPr>
        <w:t xml:space="preserve">whose results can also be presented online.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Backwards planning is goal driven learning</w:t>
      </w:r>
      <w:r w:rsidR="00860890">
        <w:rPr>
          <w:rFonts w:ascii="Times New Roman" w:hAnsi="Times New Roman" w:cs="Times New Roman"/>
          <w:sz w:val="24"/>
          <w:szCs w:val="24"/>
        </w:rPr>
        <w:t xml:space="preserve"> essentially</w:t>
      </w:r>
      <w:r w:rsidRPr="00E8324A">
        <w:rPr>
          <w:rFonts w:ascii="Times New Roman" w:hAnsi="Times New Roman" w:cs="Times New Roman"/>
          <w:sz w:val="24"/>
          <w:szCs w:val="24"/>
        </w:rPr>
        <w:t xml:space="preserve"> project based learning where you have a final goal in mind. In backwards planning you start with the end result, the goal, and then </w:t>
      </w:r>
      <w:r w:rsidRPr="00E8324A">
        <w:rPr>
          <w:rFonts w:ascii="Times New Roman" w:hAnsi="Times New Roman" w:cs="Times New Roman"/>
          <w:sz w:val="24"/>
          <w:szCs w:val="24"/>
        </w:rPr>
        <w:lastRenderedPageBreak/>
        <w:t xml:space="preserve">explain to the student the steps they need to take to achieve this goal. This is beneficial because it is not a monotonous timeline </w:t>
      </w:r>
      <w:r w:rsidR="00860890">
        <w:rPr>
          <w:rFonts w:ascii="Times New Roman" w:hAnsi="Times New Roman" w:cs="Times New Roman"/>
          <w:sz w:val="24"/>
          <w:szCs w:val="24"/>
        </w:rPr>
        <w:t xml:space="preserve">of spelling words, vocabulary, random writing prompts, </w:t>
      </w:r>
      <w:r w:rsidR="002F209F">
        <w:rPr>
          <w:rFonts w:ascii="Times New Roman" w:hAnsi="Times New Roman" w:cs="Times New Roman"/>
          <w:sz w:val="24"/>
          <w:szCs w:val="24"/>
        </w:rPr>
        <w:t xml:space="preserve">a series of separate science and history lessons, and verse memorization, presented in a disconnected format </w:t>
      </w:r>
      <w:r w:rsidRPr="00E8324A">
        <w:rPr>
          <w:rFonts w:ascii="Times New Roman" w:hAnsi="Times New Roman" w:cs="Times New Roman"/>
          <w:sz w:val="24"/>
          <w:szCs w:val="24"/>
        </w:rPr>
        <w:t>which can seem overwhelming and irrelevant to some students. Instead it can be used as a motivational tool that will bring them a personal sense of achievement</w:t>
      </w:r>
      <w:r w:rsidR="002F209F">
        <w:rPr>
          <w:rFonts w:ascii="Times New Roman" w:hAnsi="Times New Roman" w:cs="Times New Roman"/>
          <w:sz w:val="24"/>
          <w:szCs w:val="24"/>
        </w:rPr>
        <w:t xml:space="preserve"> and deeper understanding of the value of knowledge in accomplishing a goal</w:t>
      </w:r>
      <w:r w:rsidRPr="00E8324A">
        <w:rPr>
          <w:rFonts w:ascii="Times New Roman" w:hAnsi="Times New Roman" w:cs="Times New Roman"/>
          <w:sz w:val="24"/>
          <w:szCs w:val="24"/>
        </w:rPr>
        <w:t xml:space="preserv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Cognitive learning that is interdisciplinary and project </w:t>
      </w:r>
      <w:r w:rsidR="002A603D" w:rsidRPr="00E8324A">
        <w:rPr>
          <w:rFonts w:ascii="Times New Roman" w:hAnsi="Times New Roman" w:cs="Times New Roman"/>
          <w:sz w:val="24"/>
          <w:szCs w:val="24"/>
        </w:rPr>
        <w:t>based</w:t>
      </w:r>
      <w:r w:rsidRPr="00E8324A">
        <w:rPr>
          <w:rFonts w:ascii="Times New Roman" w:hAnsi="Times New Roman" w:cs="Times New Roman"/>
          <w:sz w:val="24"/>
          <w:szCs w:val="24"/>
        </w:rPr>
        <w:t xml:space="preserve"> can also enhance the engagement of students.  In addition in teaching specific concepts I am able to specifically reinforce the cultural, social, and spiritual goals I have for my students. Beyond simply teaching a subject, through immersion experiences applicable concepts are learned that deepen understanding.  In the lesson plan I have chosen I am using multiple subjects in an interdisciplinary approach so that the student is immersed in a specific </w:t>
      </w:r>
      <w:r w:rsidR="002F209F">
        <w:rPr>
          <w:rFonts w:ascii="Times New Roman" w:hAnsi="Times New Roman" w:cs="Times New Roman"/>
          <w:sz w:val="24"/>
          <w:szCs w:val="24"/>
        </w:rPr>
        <w:t>concepts and goals</w:t>
      </w:r>
      <w:r w:rsidRPr="00E8324A">
        <w:rPr>
          <w:rFonts w:ascii="Times New Roman" w:hAnsi="Times New Roman" w:cs="Times New Roman"/>
          <w:sz w:val="24"/>
          <w:szCs w:val="24"/>
        </w:rPr>
        <w:t xml:space="preserve"> within the lesson plan.</w:t>
      </w:r>
    </w:p>
    <w:p w:rsidR="002F209F" w:rsidRPr="00E8324A" w:rsidRDefault="00FA1586" w:rsidP="00B30A4A">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Students experience situated learning </w:t>
      </w:r>
      <w:r w:rsidR="0015787B" w:rsidRPr="00E8324A">
        <w:rPr>
          <w:rFonts w:ascii="Times New Roman" w:hAnsi="Times New Roman" w:cs="Times New Roman"/>
          <w:sz w:val="24"/>
          <w:szCs w:val="24"/>
        </w:rPr>
        <w:t>when they</w:t>
      </w:r>
      <w:r w:rsidRPr="00E8324A">
        <w:rPr>
          <w:rFonts w:ascii="Times New Roman" w:hAnsi="Times New Roman" w:cs="Times New Roman"/>
          <w:sz w:val="24"/>
          <w:szCs w:val="24"/>
        </w:rPr>
        <w:t xml:space="preserve"> learn through actual application of skills to achieve the set goals. </w:t>
      </w:r>
      <w:r w:rsidR="0015787B" w:rsidRPr="00E8324A">
        <w:rPr>
          <w:rFonts w:ascii="Times New Roman" w:hAnsi="Times New Roman" w:cs="Times New Roman"/>
          <w:sz w:val="24"/>
          <w:szCs w:val="24"/>
        </w:rPr>
        <w:t>Picture books</w:t>
      </w:r>
      <w:r w:rsidRPr="00E8324A">
        <w:rPr>
          <w:rFonts w:ascii="Times New Roman" w:hAnsi="Times New Roman" w:cs="Times New Roman"/>
          <w:sz w:val="24"/>
          <w:szCs w:val="24"/>
        </w:rPr>
        <w:t xml:space="preserve"> require layouts</w:t>
      </w:r>
      <w:r w:rsidR="002F209F">
        <w:rPr>
          <w:rFonts w:ascii="Times New Roman" w:hAnsi="Times New Roman" w:cs="Times New Roman"/>
          <w:sz w:val="24"/>
          <w:szCs w:val="24"/>
        </w:rPr>
        <w:t>, art work</w:t>
      </w:r>
      <w:r w:rsidR="0015787B" w:rsidRPr="00E8324A">
        <w:rPr>
          <w:rFonts w:ascii="Times New Roman" w:hAnsi="Times New Roman" w:cs="Times New Roman"/>
          <w:sz w:val="24"/>
          <w:szCs w:val="24"/>
        </w:rPr>
        <w:t xml:space="preserve"> and preplanning. It is more than just having a full understanding of the material in the book; it also requires knowing the techniques needed to create the actual book. </w:t>
      </w:r>
      <w:r w:rsidRPr="00E8324A">
        <w:rPr>
          <w:rFonts w:ascii="Times New Roman" w:hAnsi="Times New Roman" w:cs="Times New Roman"/>
          <w:sz w:val="24"/>
          <w:szCs w:val="24"/>
        </w:rPr>
        <w:t xml:space="preserve"> The writing of the story line incorporates English skills, sentence structure, and vocabulary. The con</w:t>
      </w:r>
      <w:r w:rsidR="002F209F">
        <w:rPr>
          <w:rFonts w:ascii="Times New Roman" w:hAnsi="Times New Roman" w:cs="Times New Roman"/>
          <w:sz w:val="24"/>
          <w:szCs w:val="24"/>
        </w:rPr>
        <w:t xml:space="preserve">tent can be focused on spirituality, history, science, </w:t>
      </w:r>
      <w:proofErr w:type="gramStart"/>
      <w:r w:rsidR="002F209F">
        <w:rPr>
          <w:rFonts w:ascii="Times New Roman" w:hAnsi="Times New Roman" w:cs="Times New Roman"/>
          <w:sz w:val="24"/>
          <w:szCs w:val="24"/>
        </w:rPr>
        <w:t>art</w:t>
      </w:r>
      <w:proofErr w:type="gramEnd"/>
      <w:r w:rsidR="002F209F">
        <w:rPr>
          <w:rFonts w:ascii="Times New Roman" w:hAnsi="Times New Roman" w:cs="Times New Roman"/>
          <w:sz w:val="24"/>
          <w:szCs w:val="24"/>
        </w:rPr>
        <w:t xml:space="preserve"> or self-reflective. T</w:t>
      </w:r>
      <w:r w:rsidRPr="00E8324A">
        <w:rPr>
          <w:rFonts w:ascii="Times New Roman" w:hAnsi="Times New Roman" w:cs="Times New Roman"/>
          <w:sz w:val="24"/>
          <w:szCs w:val="24"/>
        </w:rPr>
        <w:t>he tools used can teach about technology</w:t>
      </w:r>
      <w:r w:rsidR="0015787B" w:rsidRPr="00E8324A">
        <w:rPr>
          <w:rFonts w:ascii="Times New Roman" w:hAnsi="Times New Roman" w:cs="Times New Roman"/>
          <w:sz w:val="24"/>
          <w:szCs w:val="24"/>
        </w:rPr>
        <w:t xml:space="preserve"> or another subject such as art and drawing techniques</w:t>
      </w:r>
      <w:r w:rsidRPr="00E8324A">
        <w:rPr>
          <w:rFonts w:ascii="Times New Roman" w:hAnsi="Times New Roman" w:cs="Times New Roman"/>
          <w:sz w:val="24"/>
          <w:szCs w:val="24"/>
        </w:rPr>
        <w:t xml:space="preserve">. The end result can be shared either in print or electronic means. The reason project based learning is effective in the cognitive modeling process is that the learner is able to see the end goal and then through the process of and steps presented in order to </w:t>
      </w:r>
      <w:r w:rsidRPr="00E8324A">
        <w:rPr>
          <w:rFonts w:ascii="Times New Roman" w:hAnsi="Times New Roman" w:cs="Times New Roman"/>
          <w:sz w:val="24"/>
          <w:szCs w:val="24"/>
        </w:rPr>
        <w:lastRenderedPageBreak/>
        <w:t>create the project, the student comes to a cognitive understanding of how the knowledge learned is applied in a real world scenario. The reason this works is because each project can be tailored to the learning level of the audience</w:t>
      </w:r>
      <w:r w:rsidR="002F209F">
        <w:rPr>
          <w:rFonts w:ascii="Times New Roman" w:hAnsi="Times New Roman" w:cs="Times New Roman"/>
          <w:sz w:val="24"/>
          <w:szCs w:val="24"/>
        </w:rPr>
        <w:t xml:space="preserve"> in order</w:t>
      </w:r>
      <w:r w:rsidRPr="00E8324A">
        <w:rPr>
          <w:rFonts w:ascii="Times New Roman" w:hAnsi="Times New Roman" w:cs="Times New Roman"/>
          <w:sz w:val="24"/>
          <w:szCs w:val="24"/>
        </w:rPr>
        <w:t xml:space="preserve"> to teach the learning standards required for their level. For example in the state of Maine no specific standards exist except that subjects must include English, language arts, math, science, social studies, physical education, health education, library skills, fine arts, Maine studies (for one year between 6th and 12th grade) and computer proficiency  (for one year between 7th and 12th grade). With no standards of achievement the homeschooling parent must ensure that the goals they have for their child are met through the homeschooling program.</w:t>
      </w:r>
      <w:r w:rsidR="0015787B" w:rsidRPr="00E8324A">
        <w:rPr>
          <w:rFonts w:ascii="Times New Roman" w:hAnsi="Times New Roman" w:cs="Times New Roman"/>
          <w:sz w:val="24"/>
          <w:szCs w:val="24"/>
        </w:rPr>
        <w:t xml:space="preserve"> Interdisciplinary and project based learning is a proficient way to te</w:t>
      </w:r>
      <w:r w:rsidR="002F209F">
        <w:rPr>
          <w:rFonts w:ascii="Times New Roman" w:hAnsi="Times New Roman" w:cs="Times New Roman"/>
          <w:sz w:val="24"/>
          <w:szCs w:val="24"/>
        </w:rPr>
        <w:t>a</w:t>
      </w:r>
      <w:r w:rsidR="0015787B" w:rsidRPr="00E8324A">
        <w:rPr>
          <w:rFonts w:ascii="Times New Roman" w:hAnsi="Times New Roman" w:cs="Times New Roman"/>
          <w:sz w:val="24"/>
          <w:szCs w:val="24"/>
        </w:rPr>
        <w:t>ch multiple disciplines at once and build a portfolio to assess progression over time.</w:t>
      </w:r>
    </w:p>
    <w:p w:rsidR="0049453A" w:rsidRPr="00E8324A" w:rsidRDefault="002E3FC9"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Established Goals</w:t>
      </w:r>
      <w:r w:rsidR="0049453A" w:rsidRPr="00E8324A">
        <w:rPr>
          <w:rFonts w:ascii="Times New Roman" w:hAnsi="Times New Roman" w:cs="Times New Roman"/>
          <w:sz w:val="24"/>
          <w:szCs w:val="24"/>
        </w:rPr>
        <w:t>:</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 Students will learn about the history of Creation.</w:t>
      </w:r>
    </w:p>
    <w:p w:rsidR="002E3FC9"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about God’s purpose for Creation.</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artistic techniques and vocabulary.</w:t>
      </w:r>
    </w:p>
    <w:p w:rsidR="005F3F0D" w:rsidRDefault="005F3F0D"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learn the science behind light and </w:t>
      </w:r>
      <w:proofErr w:type="spellStart"/>
      <w:r w:rsidRPr="00E8324A">
        <w:rPr>
          <w:rFonts w:ascii="Times New Roman" w:hAnsi="Times New Roman" w:cs="Times New Roman"/>
          <w:sz w:val="24"/>
          <w:szCs w:val="24"/>
        </w:rPr>
        <w:t>colour</w:t>
      </w:r>
      <w:proofErr w:type="spellEnd"/>
      <w:r w:rsidRPr="00E8324A">
        <w:rPr>
          <w:rFonts w:ascii="Times New Roman" w:hAnsi="Times New Roman" w:cs="Times New Roman"/>
          <w:sz w:val="24"/>
          <w:szCs w:val="24"/>
        </w:rPr>
        <w:t>.</w:t>
      </w:r>
    </w:p>
    <w:p w:rsidR="002F209F" w:rsidRPr="00E8324A" w:rsidRDefault="002F209F" w:rsidP="00E8324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Students will learn to document their progress through video, art and/or written journals.</w:t>
      </w:r>
    </w:p>
    <w:p w:rsidR="007D4E23" w:rsidRPr="00E8324A" w:rsidRDefault="0049453A"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Proven understanding</w:t>
      </w:r>
      <w:r w:rsidR="007D4E23" w:rsidRPr="00E8324A">
        <w:rPr>
          <w:rFonts w:ascii="Times New Roman" w:hAnsi="Times New Roman" w:cs="Times New Roman"/>
          <w:sz w:val="24"/>
          <w:szCs w:val="24"/>
        </w:rPr>
        <w:t xml:space="preserve"> for assessment</w:t>
      </w:r>
      <w:r w:rsidRPr="00E8324A">
        <w:rPr>
          <w:rFonts w:ascii="Times New Roman" w:hAnsi="Times New Roman" w:cs="Times New Roman"/>
          <w:sz w:val="24"/>
          <w:szCs w:val="24"/>
        </w:rPr>
        <w:t>:</w:t>
      </w:r>
      <w:r w:rsidR="00941CCE">
        <w:rPr>
          <w:rFonts w:ascii="Times New Roman" w:hAnsi="Times New Roman" w:cs="Times New Roman"/>
          <w:sz w:val="24"/>
          <w:szCs w:val="24"/>
        </w:rPr>
        <w:t xml:space="preserve"> </w:t>
      </w:r>
      <w:r w:rsidR="007D4E23" w:rsidRPr="00E8324A">
        <w:rPr>
          <w:rFonts w:ascii="Times New Roman" w:hAnsi="Times New Roman" w:cs="Times New Roman"/>
          <w:sz w:val="24"/>
          <w:szCs w:val="24"/>
        </w:rPr>
        <w:t>(Knowledge Level</w:t>
      </w:r>
      <w:r w:rsidR="00941CCE">
        <w:rPr>
          <w:rFonts w:ascii="Times New Roman" w:hAnsi="Times New Roman" w:cs="Times New Roman"/>
          <w:sz w:val="24"/>
          <w:szCs w:val="24"/>
        </w:rPr>
        <w:t xml:space="preserve"> and Application Level</w:t>
      </w:r>
      <w:r w:rsidR="007D4E23" w:rsidRPr="00E8324A">
        <w:rPr>
          <w:rFonts w:ascii="Times New Roman" w:hAnsi="Times New Roman" w:cs="Times New Roman"/>
          <w:sz w:val="24"/>
          <w:szCs w:val="24"/>
        </w:rPr>
        <w:t xml:space="preserve">) </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and recite bible verses</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vocabulary</w:t>
      </w:r>
      <w:r w:rsidR="005F3F0D" w:rsidRPr="00E8324A">
        <w:rPr>
          <w:rFonts w:ascii="Times New Roman" w:hAnsi="Times New Roman" w:cs="Times New Roman"/>
          <w:sz w:val="24"/>
          <w:szCs w:val="24"/>
        </w:rPr>
        <w:t>,</w:t>
      </w:r>
      <w:r w:rsidRPr="00E8324A">
        <w:rPr>
          <w:rFonts w:ascii="Times New Roman" w:hAnsi="Times New Roman" w:cs="Times New Roman"/>
          <w:sz w:val="24"/>
          <w:szCs w:val="24"/>
        </w:rPr>
        <w:t xml:space="preserve"> correctly spelled, and match them to their meanings.</w:t>
      </w:r>
    </w:p>
    <w:p w:rsidR="007D4E23"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practice drawing techniques.</w:t>
      </w:r>
    </w:p>
    <w:p w:rsidR="002F209F" w:rsidRPr="00E8324A" w:rsidRDefault="002F209F" w:rsidP="00E8324A">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Students will document their learning experience in a journal.</w:t>
      </w:r>
    </w:p>
    <w:p w:rsidR="007D4E23" w:rsidRPr="00941CCE" w:rsidRDefault="005F3F0D"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be able to discuss scientific knowledge concerning light and </w:t>
      </w:r>
      <w:proofErr w:type="spellStart"/>
      <w:r w:rsidRPr="00E8324A">
        <w:rPr>
          <w:rFonts w:ascii="Times New Roman" w:hAnsi="Times New Roman" w:cs="Times New Roman"/>
          <w:sz w:val="24"/>
          <w:szCs w:val="24"/>
        </w:rPr>
        <w:t>colour</w:t>
      </w:r>
      <w:proofErr w:type="spellEnd"/>
      <w:r w:rsidRPr="00E8324A">
        <w:rPr>
          <w:rFonts w:ascii="Times New Roman" w:hAnsi="Times New Roman" w:cs="Times New Roman"/>
          <w:sz w:val="24"/>
          <w:szCs w:val="24"/>
        </w:rPr>
        <w:t>.</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apply the purpose of creating to their own lives. </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apply the artistic techniques and vocabulary to their creations.</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w:t>
      </w:r>
      <w:r w:rsidR="002F209F">
        <w:rPr>
          <w:rFonts w:ascii="Times New Roman" w:hAnsi="Times New Roman" w:cs="Times New Roman"/>
          <w:sz w:val="24"/>
          <w:szCs w:val="24"/>
        </w:rPr>
        <w:t>ll create a picture book about C</w:t>
      </w:r>
      <w:r w:rsidRPr="00E8324A">
        <w:rPr>
          <w:rFonts w:ascii="Times New Roman" w:hAnsi="Times New Roman" w:cs="Times New Roman"/>
          <w:sz w:val="24"/>
          <w:szCs w:val="24"/>
        </w:rPr>
        <w:t>reation.</w:t>
      </w:r>
    </w:p>
    <w:p w:rsidR="002E3FC9" w:rsidRPr="002E3FC9" w:rsidRDefault="002E3FC9" w:rsidP="00E8324A">
      <w:pPr>
        <w:spacing w:before="100" w:beforeAutospacing="1" w:after="100" w:afterAutospacing="1" w:line="480" w:lineRule="auto"/>
        <w:outlineLvl w:val="2"/>
        <w:rPr>
          <w:rFonts w:ascii="Times New Roman" w:eastAsia="Times New Roman" w:hAnsi="Times New Roman" w:cs="Times New Roman"/>
          <w:bCs/>
          <w:sz w:val="24"/>
          <w:szCs w:val="24"/>
        </w:rPr>
      </w:pPr>
      <w:r w:rsidRPr="002E3FC9">
        <w:rPr>
          <w:rFonts w:ascii="Times New Roman" w:eastAsia="Times New Roman" w:hAnsi="Times New Roman" w:cs="Times New Roman"/>
          <w:bCs/>
          <w:sz w:val="24"/>
          <w:szCs w:val="24"/>
        </w:rPr>
        <w:t>Methods of evaluation</w:t>
      </w:r>
      <w:r w:rsidR="00B30A4A">
        <w:rPr>
          <w:rFonts w:ascii="Times New Roman" w:eastAsia="Times New Roman" w:hAnsi="Times New Roman" w:cs="Times New Roman"/>
          <w:bCs/>
          <w:sz w:val="24"/>
          <w:szCs w:val="24"/>
        </w:rPr>
        <w:t>:</w:t>
      </w:r>
    </w:p>
    <w:p w:rsidR="002E3FC9" w:rsidRPr="00941CCE" w:rsidRDefault="005F3F0D"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Self-</w:t>
      </w:r>
      <w:r w:rsidR="002E3FC9" w:rsidRPr="00941CCE">
        <w:rPr>
          <w:rFonts w:ascii="Times New Roman" w:eastAsia="Times New Roman" w:hAnsi="Times New Roman" w:cs="Times New Roman"/>
          <w:bCs/>
          <w:sz w:val="24"/>
          <w:szCs w:val="24"/>
        </w:rPr>
        <w:t>evaluation</w:t>
      </w:r>
      <w:r w:rsidR="002C5310" w:rsidRPr="00941CCE">
        <w:rPr>
          <w:rFonts w:ascii="Times New Roman" w:eastAsia="Times New Roman" w:hAnsi="Times New Roman" w:cs="Times New Roman"/>
          <w:bCs/>
          <w:sz w:val="24"/>
          <w:szCs w:val="24"/>
        </w:rPr>
        <w:t xml:space="preserve">: </w:t>
      </w:r>
      <w:r w:rsidR="00A364CA" w:rsidRPr="00941CCE">
        <w:rPr>
          <w:rFonts w:ascii="Times New Roman" w:eastAsia="Times New Roman" w:hAnsi="Times New Roman" w:cs="Times New Roman"/>
          <w:sz w:val="24"/>
          <w:szCs w:val="24"/>
        </w:rPr>
        <w:t xml:space="preserve">Ask the student to self-evaluate: </w:t>
      </w:r>
      <w:r w:rsidR="002E3FC9" w:rsidRPr="00941CCE">
        <w:rPr>
          <w:rFonts w:ascii="Times New Roman" w:eastAsia="Times New Roman" w:hAnsi="Times New Roman" w:cs="Times New Roman"/>
          <w:sz w:val="24"/>
          <w:szCs w:val="24"/>
        </w:rPr>
        <w:t>Did you start on time?</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Did you end on time?</w:t>
      </w:r>
      <w:r w:rsid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w:t>
      </w:r>
      <w:r w:rsidR="00A364CA" w:rsidRPr="00941CCE">
        <w:rPr>
          <w:rFonts w:ascii="Times New Roman" w:eastAsia="Times New Roman" w:hAnsi="Times New Roman" w:cs="Times New Roman"/>
          <w:sz w:val="24"/>
          <w:szCs w:val="24"/>
        </w:rPr>
        <w:t xml:space="preserve">as the project to big, to hard? </w:t>
      </w:r>
      <w:r w:rsidR="002E3FC9" w:rsidRPr="00941CCE">
        <w:rPr>
          <w:rFonts w:ascii="Times New Roman" w:eastAsia="Times New Roman" w:hAnsi="Times New Roman" w:cs="Times New Roman"/>
          <w:sz w:val="24"/>
          <w:szCs w:val="24"/>
        </w:rPr>
        <w:t>Was it to small, to easy?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did you enjoy?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steps were you challenged by?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again?</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differently?</w:t>
      </w:r>
    </w:p>
    <w:p w:rsidR="00941CCE" w:rsidRPr="00941CCE" w:rsidRDefault="002E3FC9"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Observational evaluation</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Mentor, parent or teacher led observation based on the outcome criteria.</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 xml:space="preserve">Badging will be awarded by the instructor for </w:t>
      </w:r>
      <w:r w:rsidR="00A364CA" w:rsidRPr="00941CCE">
        <w:rPr>
          <w:rFonts w:ascii="Times New Roman" w:eastAsia="Times New Roman" w:hAnsi="Times New Roman" w:cs="Times New Roman"/>
          <w:sz w:val="24"/>
          <w:szCs w:val="24"/>
        </w:rPr>
        <w:t xml:space="preserve">project completion, highest test scores </w:t>
      </w:r>
      <w:r w:rsidR="002F209F">
        <w:rPr>
          <w:rFonts w:ascii="Times New Roman" w:eastAsia="Times New Roman" w:hAnsi="Times New Roman" w:cs="Times New Roman"/>
          <w:sz w:val="24"/>
          <w:szCs w:val="24"/>
        </w:rPr>
        <w:t>and/</w:t>
      </w:r>
      <w:r w:rsidR="00A364CA" w:rsidRPr="00941CCE">
        <w:rPr>
          <w:rFonts w:ascii="Times New Roman" w:eastAsia="Times New Roman" w:hAnsi="Times New Roman" w:cs="Times New Roman"/>
          <w:sz w:val="24"/>
          <w:szCs w:val="24"/>
        </w:rPr>
        <w:t>or verse memorization.</w:t>
      </w:r>
    </w:p>
    <w:p w:rsidR="00941CCE" w:rsidRPr="00941CCE" w:rsidRDefault="002C5310" w:rsidP="002C5310">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sz w:val="24"/>
          <w:szCs w:val="24"/>
        </w:rPr>
        <w:t xml:space="preserve">Graded evaluation: </w:t>
      </w:r>
      <w:r w:rsidR="00A364CA" w:rsidRPr="00941CCE">
        <w:rPr>
          <w:rFonts w:ascii="Times New Roman" w:eastAsia="Times New Roman" w:hAnsi="Times New Roman" w:cs="Times New Roman"/>
          <w:sz w:val="24"/>
          <w:szCs w:val="24"/>
        </w:rPr>
        <w:t>Spelling and Vocabulary tests</w:t>
      </w:r>
      <w:r w:rsidRPr="00941CCE">
        <w:rPr>
          <w:rFonts w:ascii="Times New Roman" w:eastAsia="Times New Roman" w:hAnsi="Times New Roman" w:cs="Times New Roman"/>
          <w:sz w:val="24"/>
          <w:szCs w:val="24"/>
        </w:rPr>
        <w:t xml:space="preserve">, </w:t>
      </w:r>
      <w:r w:rsidR="00A364CA" w:rsidRPr="00941CCE">
        <w:rPr>
          <w:rFonts w:ascii="Times New Roman" w:eastAsia="Times New Roman" w:hAnsi="Times New Roman" w:cs="Times New Roman"/>
          <w:sz w:val="24"/>
          <w:szCs w:val="24"/>
        </w:rPr>
        <w:t>Verse memorization tests</w:t>
      </w:r>
      <w:r w:rsidRPr="00941CCE">
        <w:rPr>
          <w:rFonts w:ascii="Times New Roman" w:eastAsia="Times New Roman" w:hAnsi="Times New Roman" w:cs="Times New Roman"/>
          <w:sz w:val="24"/>
          <w:szCs w:val="24"/>
        </w:rPr>
        <w:t xml:space="preserve">, </w:t>
      </w:r>
      <w:r w:rsidR="002F209F">
        <w:rPr>
          <w:rFonts w:ascii="Times New Roman" w:eastAsia="Times New Roman" w:hAnsi="Times New Roman" w:cs="Times New Roman"/>
          <w:sz w:val="24"/>
          <w:szCs w:val="24"/>
        </w:rPr>
        <w:t>J</w:t>
      </w:r>
      <w:r w:rsidRPr="00941CCE">
        <w:rPr>
          <w:rFonts w:ascii="Times New Roman" w:eastAsia="Times New Roman" w:hAnsi="Times New Roman" w:cs="Times New Roman"/>
          <w:sz w:val="24"/>
          <w:szCs w:val="24"/>
        </w:rPr>
        <w:t>ournal participation, Artistic application of concepts</w:t>
      </w:r>
      <w:r w:rsidR="002F209F">
        <w:rPr>
          <w:rFonts w:ascii="Times New Roman" w:eastAsia="Times New Roman" w:hAnsi="Times New Roman" w:cs="Times New Roman"/>
          <w:sz w:val="24"/>
          <w:szCs w:val="24"/>
        </w:rPr>
        <w:t xml:space="preserve"> and Participation in discussions</w:t>
      </w:r>
      <w:r w:rsidRPr="00941CCE">
        <w:rPr>
          <w:rFonts w:ascii="Times New Roman" w:eastAsia="Times New Roman" w:hAnsi="Times New Roman" w:cs="Times New Roman"/>
          <w:sz w:val="24"/>
          <w:szCs w:val="24"/>
        </w:rPr>
        <w:t>.</w:t>
      </w:r>
    </w:p>
    <w:p w:rsidR="00B30A4A" w:rsidRPr="00B30A4A" w:rsidRDefault="002E3FC9" w:rsidP="00B30A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sz w:val="24"/>
          <w:szCs w:val="24"/>
        </w:rPr>
      </w:pPr>
      <w:r w:rsidRPr="00941CCE">
        <w:rPr>
          <w:rFonts w:ascii="Times New Roman" w:eastAsia="Times New Roman" w:hAnsi="Times New Roman" w:cs="Times New Roman"/>
          <w:bCs/>
          <w:sz w:val="24"/>
          <w:szCs w:val="24"/>
        </w:rPr>
        <w:t>Peer Evaluation</w:t>
      </w:r>
      <w:r w:rsidR="002C5310" w:rsidRPr="00941CCE">
        <w:rPr>
          <w:rFonts w:ascii="Times New Roman" w:eastAsia="Times New Roman" w:hAnsi="Times New Roman" w:cs="Times New Roman"/>
          <w:bCs/>
          <w:sz w:val="24"/>
          <w:szCs w:val="24"/>
        </w:rPr>
        <w:t xml:space="preserve">: </w:t>
      </w:r>
      <w:r w:rsidR="002C5310" w:rsidRPr="00941CCE">
        <w:rPr>
          <w:rFonts w:ascii="Times New Roman" w:eastAsia="Times New Roman" w:hAnsi="Times New Roman" w:cs="Times New Roman"/>
          <w:sz w:val="24"/>
          <w:szCs w:val="24"/>
        </w:rPr>
        <w:t>B</w:t>
      </w:r>
      <w:r w:rsidRPr="00941CCE">
        <w:rPr>
          <w:rFonts w:ascii="Times New Roman" w:eastAsia="Times New Roman" w:hAnsi="Times New Roman" w:cs="Times New Roman"/>
          <w:sz w:val="24"/>
          <w:szCs w:val="24"/>
        </w:rPr>
        <w:t>ased on the goals outcome and/or set feedback guidelines. Peer badges can be awarded for specific goals if done with a larger group of p</w:t>
      </w:r>
      <w:r w:rsidR="00A364CA" w:rsidRPr="00941CCE">
        <w:rPr>
          <w:rFonts w:ascii="Times New Roman" w:eastAsia="Times New Roman" w:hAnsi="Times New Roman" w:cs="Times New Roman"/>
          <w:sz w:val="24"/>
          <w:szCs w:val="24"/>
        </w:rPr>
        <w:t>eers through the voting process, an example of</w:t>
      </w:r>
      <w:r w:rsidR="00B30A4A">
        <w:rPr>
          <w:rFonts w:ascii="Times New Roman" w:eastAsia="Times New Roman" w:hAnsi="Times New Roman" w:cs="Times New Roman"/>
          <w:sz w:val="24"/>
          <w:szCs w:val="24"/>
        </w:rPr>
        <w:t xml:space="preserve"> this in the best final project</w:t>
      </w:r>
    </w:p>
    <w:p w:rsidR="00B30A4A" w:rsidRDefault="00B30A4A" w:rsidP="00E8324A">
      <w:pPr>
        <w:spacing w:line="480" w:lineRule="auto"/>
        <w:rPr>
          <w:rFonts w:ascii="Times New Roman" w:hAnsi="Times New Roman" w:cs="Times New Roman"/>
          <w:sz w:val="24"/>
          <w:szCs w:val="24"/>
        </w:rPr>
      </w:pPr>
    </w:p>
    <w:p w:rsidR="007832E3" w:rsidRDefault="007832E3" w:rsidP="00E8324A">
      <w:pPr>
        <w:spacing w:line="480" w:lineRule="auto"/>
        <w:rPr>
          <w:rFonts w:ascii="Times New Roman" w:hAnsi="Times New Roman" w:cs="Times New Roman"/>
          <w:sz w:val="24"/>
          <w:szCs w:val="24"/>
        </w:rPr>
      </w:pPr>
    </w:p>
    <w:p w:rsidR="002E3FC9" w:rsidRPr="00E8324A" w:rsidRDefault="002A603D" w:rsidP="007832E3">
      <w:pPr>
        <w:spacing w:line="480" w:lineRule="auto"/>
        <w:jc w:val="center"/>
        <w:rPr>
          <w:rFonts w:ascii="Times New Roman" w:hAnsi="Times New Roman" w:cs="Times New Roman"/>
          <w:sz w:val="24"/>
          <w:szCs w:val="24"/>
        </w:rPr>
      </w:pPr>
      <w:r w:rsidRPr="00E8324A">
        <w:rPr>
          <w:rFonts w:ascii="Times New Roman" w:hAnsi="Times New Roman" w:cs="Times New Roman"/>
          <w:sz w:val="24"/>
          <w:szCs w:val="24"/>
        </w:rPr>
        <w:lastRenderedPageBreak/>
        <w:t>Resources</w:t>
      </w:r>
    </w:p>
    <w:p w:rsidR="007832E3" w:rsidRDefault="00B30A4A" w:rsidP="007832E3">
      <w:pPr>
        <w:spacing w:line="480" w:lineRule="auto"/>
        <w:rPr>
          <w:rFonts w:ascii="Times New Roman" w:hAnsi="Times New Roman" w:cs="Times New Roman"/>
          <w:sz w:val="24"/>
          <w:szCs w:val="24"/>
        </w:rPr>
      </w:pPr>
      <w:r w:rsidRPr="00E8324A">
        <w:rPr>
          <w:rFonts w:ascii="Times New Roman" w:hAnsi="Times New Roman" w:cs="Times New Roman"/>
          <w:sz w:val="24"/>
          <w:szCs w:val="24"/>
        </w:rPr>
        <w:t>Briggs, D. C., Diaz-</w:t>
      </w:r>
      <w:proofErr w:type="spellStart"/>
      <w:r w:rsidRPr="00E8324A">
        <w:rPr>
          <w:rFonts w:ascii="Times New Roman" w:hAnsi="Times New Roman" w:cs="Times New Roman"/>
          <w:sz w:val="24"/>
          <w:szCs w:val="24"/>
        </w:rPr>
        <w:t>Bilello</w:t>
      </w:r>
      <w:proofErr w:type="spellEnd"/>
      <w:r w:rsidRPr="00E8324A">
        <w:rPr>
          <w:rFonts w:ascii="Times New Roman" w:hAnsi="Times New Roman" w:cs="Times New Roman"/>
          <w:sz w:val="24"/>
          <w:szCs w:val="24"/>
        </w:rPr>
        <w:t xml:space="preserve">, E., Peck, F., </w:t>
      </w:r>
      <w:proofErr w:type="spellStart"/>
      <w:r w:rsidRPr="00E8324A">
        <w:rPr>
          <w:rFonts w:ascii="Times New Roman" w:hAnsi="Times New Roman" w:cs="Times New Roman"/>
          <w:sz w:val="24"/>
          <w:szCs w:val="24"/>
        </w:rPr>
        <w:t>Alzen</w:t>
      </w:r>
      <w:proofErr w:type="spellEnd"/>
      <w:r w:rsidRPr="00E8324A">
        <w:rPr>
          <w:rFonts w:ascii="Times New Roman" w:hAnsi="Times New Roman" w:cs="Times New Roman"/>
          <w:sz w:val="24"/>
          <w:szCs w:val="24"/>
        </w:rPr>
        <w:t xml:space="preserve">, J., </w:t>
      </w:r>
      <w:proofErr w:type="spellStart"/>
      <w:r w:rsidRPr="00E8324A">
        <w:rPr>
          <w:rFonts w:ascii="Times New Roman" w:hAnsi="Times New Roman" w:cs="Times New Roman"/>
          <w:sz w:val="24"/>
          <w:szCs w:val="24"/>
        </w:rPr>
        <w:t>Chattergoon</w:t>
      </w:r>
      <w:proofErr w:type="spellEnd"/>
      <w:r w:rsidRPr="00E8324A">
        <w:rPr>
          <w:rFonts w:ascii="Times New Roman" w:hAnsi="Times New Roman" w:cs="Times New Roman"/>
          <w:sz w:val="24"/>
          <w:szCs w:val="24"/>
        </w:rPr>
        <w:t xml:space="preserve">, R., Johnson, R., </w:t>
      </w:r>
      <w:proofErr w:type="gramStart"/>
      <w:r w:rsidRPr="00E8324A">
        <w:rPr>
          <w:rFonts w:ascii="Times New Roman" w:hAnsi="Times New Roman" w:cs="Times New Roman"/>
          <w:sz w:val="24"/>
          <w:szCs w:val="24"/>
        </w:rPr>
        <w:t>&amp; ...</w:t>
      </w:r>
      <w:proofErr w:type="gramEnd"/>
      <w:r w:rsidRPr="00E8324A">
        <w:rPr>
          <w:rFonts w:ascii="Times New Roman" w:hAnsi="Times New Roman" w:cs="Times New Roman"/>
          <w:sz w:val="24"/>
          <w:szCs w:val="24"/>
        </w:rPr>
        <w:t xml:space="preserve"> </w:t>
      </w:r>
    </w:p>
    <w:p w:rsidR="00EA019A" w:rsidRDefault="00B30A4A" w:rsidP="007832E3">
      <w:pPr>
        <w:spacing w:line="480" w:lineRule="auto"/>
        <w:ind w:left="720"/>
        <w:rPr>
          <w:rFonts w:ascii="Times New Roman" w:hAnsi="Times New Roman" w:cs="Times New Roman"/>
          <w:sz w:val="24"/>
          <w:szCs w:val="24"/>
        </w:rPr>
      </w:pPr>
      <w:proofErr w:type="gramStart"/>
      <w:r w:rsidRPr="00E8324A">
        <w:rPr>
          <w:rFonts w:ascii="Times New Roman" w:hAnsi="Times New Roman" w:cs="Times New Roman"/>
          <w:sz w:val="24"/>
          <w:szCs w:val="24"/>
        </w:rPr>
        <w:t>University of Colorado at Boulder, C. (.</w:t>
      </w:r>
      <w:proofErr w:type="gramEnd"/>
      <w:r w:rsidRPr="00E8324A">
        <w:rPr>
          <w:rFonts w:ascii="Times New Roman" w:hAnsi="Times New Roman" w:cs="Times New Roman"/>
          <w:sz w:val="24"/>
          <w:szCs w:val="24"/>
        </w:rPr>
        <w:t xml:space="preserve"> (2015). Using a Learning Progression Framework to Assess and Evaluate Student Growth. </w:t>
      </w:r>
      <w:r w:rsidRPr="00E8324A">
        <w:rPr>
          <w:rFonts w:ascii="Times New Roman" w:hAnsi="Times New Roman" w:cs="Times New Roman"/>
          <w:i/>
          <w:iCs/>
          <w:sz w:val="24"/>
          <w:szCs w:val="24"/>
        </w:rPr>
        <w:t xml:space="preserve">National Center </w:t>
      </w:r>
      <w:proofErr w:type="gramStart"/>
      <w:r w:rsidRPr="00E8324A">
        <w:rPr>
          <w:rFonts w:ascii="Times New Roman" w:hAnsi="Times New Roman" w:cs="Times New Roman"/>
          <w:i/>
          <w:iCs/>
          <w:sz w:val="24"/>
          <w:szCs w:val="24"/>
        </w:rPr>
        <w:t>For</w:t>
      </w:r>
      <w:proofErr w:type="gramEnd"/>
      <w:r w:rsidRPr="00E8324A">
        <w:rPr>
          <w:rFonts w:ascii="Times New Roman" w:hAnsi="Times New Roman" w:cs="Times New Roman"/>
          <w:i/>
          <w:iCs/>
          <w:sz w:val="24"/>
          <w:szCs w:val="24"/>
        </w:rPr>
        <w:t xml:space="preserve"> The Improvement Of Educational Assessment</w:t>
      </w:r>
    </w:p>
    <w:p w:rsidR="007E5FE1" w:rsidRPr="00E8324A" w:rsidRDefault="007E5FE1" w:rsidP="007E5FE1">
      <w:pPr>
        <w:spacing w:line="480" w:lineRule="auto"/>
        <w:rPr>
          <w:rFonts w:ascii="Times New Roman" w:hAnsi="Times New Roman" w:cs="Times New Roman"/>
          <w:sz w:val="24"/>
          <w:szCs w:val="24"/>
        </w:rPr>
      </w:pPr>
      <w:r w:rsidRPr="007E5FE1">
        <w:rPr>
          <w:rFonts w:ascii="Times New Roman" w:hAnsi="Times New Roman" w:cs="Times New Roman"/>
          <w:sz w:val="24"/>
          <w:szCs w:val="24"/>
        </w:rPr>
        <w:t xml:space="preserve">Definitions in lesson plan (2015) Retrieved </w:t>
      </w:r>
      <w:proofErr w:type="gramStart"/>
      <w:r w:rsidRPr="007E5FE1">
        <w:rPr>
          <w:rFonts w:ascii="Times New Roman" w:hAnsi="Times New Roman" w:cs="Times New Roman"/>
          <w:sz w:val="24"/>
          <w:szCs w:val="24"/>
        </w:rPr>
        <w:t xml:space="preserve">from  </w:t>
      </w:r>
      <w:proofErr w:type="gramEnd"/>
      <w:r w:rsidRPr="007E5FE1">
        <w:rPr>
          <w:rFonts w:ascii="Times New Roman" w:hAnsi="Times New Roman" w:cs="Times New Roman"/>
          <w:sz w:val="24"/>
          <w:szCs w:val="24"/>
        </w:rPr>
        <w:fldChar w:fldCharType="begin"/>
      </w:r>
      <w:r w:rsidRPr="007E5FE1">
        <w:rPr>
          <w:rFonts w:ascii="Times New Roman" w:hAnsi="Times New Roman" w:cs="Times New Roman"/>
          <w:sz w:val="24"/>
          <w:szCs w:val="24"/>
        </w:rPr>
        <w:instrText xml:space="preserve"> HYPERLINK "https://www.oxforddictionaries.com/" </w:instrText>
      </w:r>
      <w:r w:rsidRPr="007E5FE1">
        <w:rPr>
          <w:rFonts w:ascii="Times New Roman" w:hAnsi="Times New Roman" w:cs="Times New Roman"/>
          <w:sz w:val="24"/>
          <w:szCs w:val="24"/>
        </w:rPr>
        <w:fldChar w:fldCharType="separate"/>
      </w:r>
      <w:r w:rsidRPr="007E5FE1">
        <w:rPr>
          <w:rStyle w:val="Hyperlink"/>
          <w:rFonts w:ascii="Times New Roman" w:hAnsi="Times New Roman" w:cs="Times New Roman"/>
          <w:sz w:val="24"/>
          <w:szCs w:val="24"/>
        </w:rPr>
        <w:t>https</w:t>
      </w:r>
      <w:r w:rsidRPr="007E5FE1">
        <w:rPr>
          <w:rFonts w:ascii="Times New Roman" w:hAnsi="Times New Roman" w:cs="Times New Roman"/>
          <w:sz w:val="24"/>
          <w:szCs w:val="24"/>
        </w:rPr>
        <w:fldChar w:fldCharType="end"/>
      </w:r>
      <w:hyperlink r:id="rId8" w:history="1">
        <w:r w:rsidRPr="007E5FE1">
          <w:rPr>
            <w:rStyle w:val="Hyperlink"/>
            <w:rFonts w:ascii="Times New Roman" w:hAnsi="Times New Roman" w:cs="Times New Roman"/>
            <w:sz w:val="24"/>
            <w:szCs w:val="24"/>
          </w:rPr>
          <w:t>://www.oxforddictionaries.com</w:t>
        </w:r>
      </w:hyperlink>
      <w:hyperlink r:id="rId9" w:history="1">
        <w:r w:rsidRPr="007E5FE1">
          <w:rPr>
            <w:rStyle w:val="Hyperlink"/>
            <w:rFonts w:ascii="Times New Roman" w:hAnsi="Times New Roman" w:cs="Times New Roman"/>
            <w:sz w:val="24"/>
            <w:szCs w:val="24"/>
          </w:rPr>
          <w:t>/</w:t>
        </w:r>
      </w:hyperlink>
      <w:bookmarkStart w:id="0" w:name="_GoBack"/>
      <w:bookmarkEnd w:id="0"/>
    </w:p>
    <w:p w:rsidR="00EA019A" w:rsidRPr="00E8324A" w:rsidRDefault="00B30A4A" w:rsidP="007832E3">
      <w:pPr>
        <w:spacing w:line="480" w:lineRule="auto"/>
        <w:rPr>
          <w:rFonts w:ascii="Times New Roman" w:hAnsi="Times New Roman" w:cs="Times New Roman"/>
          <w:sz w:val="24"/>
          <w:szCs w:val="24"/>
        </w:rPr>
      </w:pPr>
      <w:proofErr w:type="gramStart"/>
      <w:r w:rsidRPr="00E8324A">
        <w:rPr>
          <w:rFonts w:ascii="Times New Roman" w:hAnsi="Times New Roman" w:cs="Times New Roman"/>
          <w:sz w:val="24"/>
          <w:szCs w:val="24"/>
        </w:rPr>
        <w:t>Hickey, D. d., Ingram-Goble, A. A., &amp; Jameson, E. M. (2009).</w:t>
      </w:r>
      <w:proofErr w:type="gramEnd"/>
      <w:r w:rsidRPr="00E8324A">
        <w:rPr>
          <w:rFonts w:ascii="Times New Roman" w:hAnsi="Times New Roman" w:cs="Times New Roman"/>
          <w:sz w:val="24"/>
          <w:szCs w:val="24"/>
        </w:rPr>
        <w:t xml:space="preserve"> Designing Assessments and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Assessing Designs in Virtual Educational Environments. </w:t>
      </w:r>
      <w:r w:rsidRPr="00E8324A">
        <w:rPr>
          <w:rFonts w:ascii="Times New Roman" w:hAnsi="Times New Roman" w:cs="Times New Roman"/>
          <w:i/>
          <w:iCs/>
          <w:sz w:val="24"/>
          <w:szCs w:val="24"/>
        </w:rPr>
        <w:t xml:space="preserve">Journal </w:t>
      </w:r>
      <w:proofErr w:type="gramStart"/>
      <w:r w:rsidRPr="00E8324A">
        <w:rPr>
          <w:rFonts w:ascii="Times New Roman" w:hAnsi="Times New Roman" w:cs="Times New Roman"/>
          <w:i/>
          <w:iCs/>
          <w:sz w:val="24"/>
          <w:szCs w:val="24"/>
        </w:rPr>
        <w:t>Of</w:t>
      </w:r>
      <w:proofErr w:type="gramEnd"/>
      <w:r w:rsidRPr="00E8324A">
        <w:rPr>
          <w:rFonts w:ascii="Times New Roman" w:hAnsi="Times New Roman" w:cs="Times New Roman"/>
          <w:i/>
          <w:iCs/>
          <w:sz w:val="24"/>
          <w:szCs w:val="24"/>
        </w:rPr>
        <w:t xml:space="preserve"> Science Education </w:t>
      </w:r>
      <w:r w:rsidR="007832E3">
        <w:rPr>
          <w:rFonts w:ascii="Times New Roman" w:hAnsi="Times New Roman" w:cs="Times New Roman"/>
          <w:i/>
          <w:iCs/>
          <w:sz w:val="24"/>
          <w:szCs w:val="24"/>
        </w:rPr>
        <w:tab/>
      </w:r>
      <w:r w:rsidRPr="00E8324A">
        <w:rPr>
          <w:rFonts w:ascii="Times New Roman" w:hAnsi="Times New Roman" w:cs="Times New Roman"/>
          <w:i/>
          <w:iCs/>
          <w:sz w:val="24"/>
          <w:szCs w:val="24"/>
        </w:rPr>
        <w:t>&amp; Technology</w:t>
      </w:r>
      <w:r w:rsidRPr="00E8324A">
        <w:rPr>
          <w:rFonts w:ascii="Times New Roman" w:hAnsi="Times New Roman" w:cs="Times New Roman"/>
          <w:sz w:val="24"/>
          <w:szCs w:val="24"/>
        </w:rPr>
        <w:t xml:space="preserve">, </w:t>
      </w:r>
      <w:r w:rsidRPr="00E8324A">
        <w:rPr>
          <w:rFonts w:ascii="Times New Roman" w:hAnsi="Times New Roman" w:cs="Times New Roman"/>
          <w:i/>
          <w:iCs/>
          <w:sz w:val="24"/>
          <w:szCs w:val="24"/>
        </w:rPr>
        <w:t>18</w:t>
      </w:r>
      <w:r w:rsidRPr="00E8324A">
        <w:rPr>
          <w:rFonts w:ascii="Times New Roman" w:hAnsi="Times New Roman" w:cs="Times New Roman"/>
          <w:sz w:val="24"/>
          <w:szCs w:val="24"/>
        </w:rPr>
        <w:t xml:space="preserve">(2), 187-208. </w:t>
      </w:r>
      <w:proofErr w:type="gramStart"/>
      <w:r w:rsidRPr="00E8324A">
        <w:rPr>
          <w:rFonts w:ascii="Times New Roman" w:hAnsi="Times New Roman" w:cs="Times New Roman"/>
          <w:sz w:val="24"/>
          <w:szCs w:val="24"/>
        </w:rPr>
        <w:t>doi:</w:t>
      </w:r>
      <w:proofErr w:type="gramEnd"/>
      <w:r w:rsidRPr="00E8324A">
        <w:rPr>
          <w:rFonts w:ascii="Times New Roman" w:hAnsi="Times New Roman" w:cs="Times New Roman"/>
          <w:sz w:val="24"/>
          <w:szCs w:val="24"/>
        </w:rPr>
        <w:t>10.1007/s10956-008-9143-1</w:t>
      </w:r>
    </w:p>
    <w:p w:rsidR="00EA019A" w:rsidRDefault="00B30A4A" w:rsidP="007832E3">
      <w:pPr>
        <w:spacing w:line="480" w:lineRule="auto"/>
        <w:rPr>
          <w:rFonts w:ascii="Times New Roman" w:hAnsi="Times New Roman" w:cs="Times New Roman"/>
          <w:sz w:val="24"/>
          <w:szCs w:val="24"/>
        </w:rPr>
      </w:pPr>
      <w:proofErr w:type="spellStart"/>
      <w:proofErr w:type="gramStart"/>
      <w:r w:rsidRPr="00E8324A">
        <w:rPr>
          <w:rFonts w:ascii="Times New Roman" w:hAnsi="Times New Roman" w:cs="Times New Roman"/>
          <w:sz w:val="24"/>
          <w:szCs w:val="24"/>
        </w:rPr>
        <w:t>Metzer</w:t>
      </w:r>
      <w:proofErr w:type="spellEnd"/>
      <w:r w:rsidRPr="00E8324A">
        <w:rPr>
          <w:rFonts w:ascii="Times New Roman" w:hAnsi="Times New Roman" w:cs="Times New Roman"/>
          <w:sz w:val="24"/>
          <w:szCs w:val="24"/>
        </w:rPr>
        <w:t xml:space="preserve">, Phil, </w:t>
      </w:r>
      <w:r w:rsidR="00BE08A5">
        <w:rPr>
          <w:rFonts w:ascii="Times New Roman" w:hAnsi="Times New Roman" w:cs="Times New Roman"/>
          <w:sz w:val="24"/>
          <w:szCs w:val="24"/>
        </w:rPr>
        <w:t>(</w:t>
      </w:r>
      <w:r w:rsidR="00BE08A5" w:rsidRPr="00E8324A">
        <w:rPr>
          <w:rFonts w:ascii="Times New Roman" w:hAnsi="Times New Roman" w:cs="Times New Roman"/>
          <w:sz w:val="24"/>
          <w:szCs w:val="24"/>
        </w:rPr>
        <w:t>2001</w:t>
      </w:r>
      <w:r w:rsidR="00BE08A5">
        <w:rPr>
          <w:rFonts w:ascii="Times New Roman" w:hAnsi="Times New Roman" w:cs="Times New Roman"/>
          <w:sz w:val="24"/>
          <w:szCs w:val="24"/>
        </w:rPr>
        <w:t>).</w:t>
      </w:r>
      <w:proofErr w:type="gramEnd"/>
      <w:r w:rsidR="00BE08A5">
        <w:rPr>
          <w:rFonts w:ascii="Times New Roman" w:hAnsi="Times New Roman" w:cs="Times New Roman"/>
          <w:sz w:val="24"/>
          <w:szCs w:val="24"/>
        </w:rPr>
        <w:t xml:space="preserve"> </w:t>
      </w:r>
      <w:r w:rsidRPr="00E8324A">
        <w:rPr>
          <w:rFonts w:ascii="Times New Roman" w:hAnsi="Times New Roman" w:cs="Times New Roman"/>
          <w:sz w:val="24"/>
          <w:szCs w:val="24"/>
        </w:rPr>
        <w:t xml:space="preserve">The Artists Illustrated </w:t>
      </w:r>
      <w:proofErr w:type="spellStart"/>
      <w:r w:rsidR="00BE08A5">
        <w:rPr>
          <w:rFonts w:ascii="Times New Roman" w:hAnsi="Times New Roman" w:cs="Times New Roman"/>
          <w:sz w:val="24"/>
          <w:szCs w:val="24"/>
        </w:rPr>
        <w:t>Encylopedia</w:t>
      </w:r>
      <w:proofErr w:type="spellEnd"/>
      <w:proofErr w:type="gramStart"/>
      <w:r w:rsidR="00BE08A5">
        <w:rPr>
          <w:rFonts w:ascii="Times New Roman" w:hAnsi="Times New Roman" w:cs="Times New Roman"/>
          <w:sz w:val="24"/>
          <w:szCs w:val="24"/>
        </w:rPr>
        <w:t>,  North</w:t>
      </w:r>
      <w:proofErr w:type="gramEnd"/>
      <w:r w:rsidR="00BE08A5">
        <w:rPr>
          <w:rFonts w:ascii="Times New Roman" w:hAnsi="Times New Roman" w:cs="Times New Roman"/>
          <w:sz w:val="24"/>
          <w:szCs w:val="24"/>
        </w:rPr>
        <w:t xml:space="preserve"> Light Books.</w:t>
      </w:r>
      <w:r w:rsidRPr="00E8324A">
        <w:rPr>
          <w:rFonts w:ascii="Times New Roman" w:hAnsi="Times New Roman" w:cs="Times New Roman"/>
          <w:sz w:val="24"/>
          <w:szCs w:val="24"/>
        </w:rPr>
        <w:t xml:space="preserve"> </w:t>
      </w:r>
    </w:p>
    <w:p w:rsidR="00BE08A5" w:rsidRPr="00E8324A" w:rsidRDefault="00BE08A5" w:rsidP="007832E3">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Poskurich</w:t>
      </w:r>
      <w:proofErr w:type="spellEnd"/>
      <w:r>
        <w:rPr>
          <w:rFonts w:ascii="Times New Roman" w:hAnsi="Times New Roman" w:cs="Times New Roman"/>
          <w:sz w:val="24"/>
          <w:szCs w:val="24"/>
        </w:rPr>
        <w:t xml:space="preserve">, George M.  </w:t>
      </w:r>
      <w:proofErr w:type="gramStart"/>
      <w:r>
        <w:rPr>
          <w:rFonts w:ascii="Times New Roman" w:hAnsi="Times New Roman" w:cs="Times New Roman"/>
          <w:sz w:val="24"/>
          <w:szCs w:val="24"/>
        </w:rPr>
        <w:t xml:space="preserve">(2015). Rapid </w:t>
      </w:r>
      <w:proofErr w:type="spellStart"/>
      <w:r>
        <w:rPr>
          <w:rFonts w:ascii="Times New Roman" w:hAnsi="Times New Roman" w:cs="Times New Roman"/>
          <w:sz w:val="24"/>
          <w:szCs w:val="24"/>
        </w:rPr>
        <w:t>Intructional</w:t>
      </w:r>
      <w:proofErr w:type="spellEnd"/>
      <w:r>
        <w:rPr>
          <w:rFonts w:ascii="Times New Roman" w:hAnsi="Times New Roman" w:cs="Times New Roman"/>
          <w:sz w:val="24"/>
          <w:szCs w:val="24"/>
        </w:rPr>
        <w:t xml:space="preserve"> Design.</w:t>
      </w:r>
      <w:proofErr w:type="gramEnd"/>
      <w:r>
        <w:rPr>
          <w:rFonts w:ascii="Times New Roman" w:hAnsi="Times New Roman" w:cs="Times New Roman"/>
          <w:sz w:val="24"/>
          <w:szCs w:val="24"/>
        </w:rPr>
        <w:t xml:space="preserve"> Wiley publications</w:t>
      </w:r>
    </w:p>
    <w:p w:rsidR="002A603D" w:rsidRPr="00BE08A5" w:rsidRDefault="00B30A4A" w:rsidP="007832E3">
      <w:pPr>
        <w:spacing w:line="480" w:lineRule="auto"/>
        <w:rPr>
          <w:rStyle w:val="Hyperlink"/>
          <w:rFonts w:ascii="Times New Roman" w:hAnsi="Times New Roman" w:cs="Times New Roman"/>
          <w:color w:val="auto"/>
          <w:sz w:val="24"/>
          <w:szCs w:val="24"/>
          <w:u w:val="none"/>
        </w:rPr>
      </w:pPr>
      <w:proofErr w:type="gramStart"/>
      <w:r w:rsidRPr="00E8324A">
        <w:rPr>
          <w:rFonts w:ascii="Times New Roman" w:hAnsi="Times New Roman" w:cs="Times New Roman"/>
          <w:sz w:val="24"/>
          <w:szCs w:val="24"/>
        </w:rPr>
        <w:t xml:space="preserve">Wiggins, G., &amp; </w:t>
      </w:r>
      <w:proofErr w:type="spellStart"/>
      <w:r w:rsidRPr="00E8324A">
        <w:rPr>
          <w:rFonts w:ascii="Times New Roman" w:hAnsi="Times New Roman" w:cs="Times New Roman"/>
          <w:sz w:val="24"/>
          <w:szCs w:val="24"/>
        </w:rPr>
        <w:t>McTighe</w:t>
      </w:r>
      <w:proofErr w:type="spellEnd"/>
      <w:r w:rsidRPr="00E8324A">
        <w:rPr>
          <w:rFonts w:ascii="Times New Roman" w:hAnsi="Times New Roman" w:cs="Times New Roman"/>
          <w:sz w:val="24"/>
          <w:szCs w:val="24"/>
        </w:rPr>
        <w:t>, J. (2005).</w:t>
      </w:r>
      <w:proofErr w:type="gramEnd"/>
      <w:r w:rsidRPr="00E8324A">
        <w:rPr>
          <w:rFonts w:ascii="Times New Roman" w:hAnsi="Times New Roman" w:cs="Times New Roman"/>
          <w:sz w:val="24"/>
          <w:szCs w:val="24"/>
        </w:rPr>
        <w:t xml:space="preserve"> Understanding by Design (</w:t>
      </w:r>
      <w:proofErr w:type="gramStart"/>
      <w:r w:rsidRPr="00E8324A">
        <w:rPr>
          <w:rFonts w:ascii="Times New Roman" w:hAnsi="Times New Roman" w:cs="Times New Roman"/>
          <w:sz w:val="24"/>
          <w:szCs w:val="24"/>
        </w:rPr>
        <w:t>Expanded )</w:t>
      </w:r>
      <w:proofErr w:type="gramEnd"/>
      <w:r w:rsidRPr="00E8324A">
        <w:rPr>
          <w:rFonts w:ascii="Times New Roman" w:hAnsi="Times New Roman" w:cs="Times New Roman"/>
          <w:sz w:val="24"/>
          <w:szCs w:val="24"/>
        </w:rPr>
        <w:t xml:space="preserve">. Alexandria, US: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Association for Supervision &amp; Curriculum Development (ASCD). Retrieved from </w:t>
      </w:r>
      <w:r w:rsidR="007832E3">
        <w:rPr>
          <w:rFonts w:ascii="Times New Roman" w:hAnsi="Times New Roman" w:cs="Times New Roman"/>
          <w:sz w:val="24"/>
          <w:szCs w:val="24"/>
        </w:rPr>
        <w:tab/>
      </w:r>
      <w:hyperlink r:id="rId10" w:history="1">
        <w:r w:rsidRPr="00E8324A">
          <w:rPr>
            <w:rStyle w:val="Hyperlink"/>
            <w:rFonts w:ascii="Times New Roman" w:hAnsi="Times New Roman" w:cs="Times New Roman"/>
            <w:sz w:val="24"/>
            <w:szCs w:val="24"/>
          </w:rPr>
          <w:t>http://</w:t>
        </w:r>
      </w:hyperlink>
      <w:hyperlink r:id="rId11" w:history="1">
        <w:r w:rsidRPr="00E8324A">
          <w:rPr>
            <w:rStyle w:val="Hyperlink"/>
            <w:rFonts w:ascii="Times New Roman" w:hAnsi="Times New Roman" w:cs="Times New Roman"/>
            <w:sz w:val="24"/>
            <w:szCs w:val="24"/>
          </w:rPr>
          <w:t>www.ebrary.com.library.esc.edu</w:t>
        </w:r>
      </w:hyperlink>
    </w:p>
    <w:p w:rsidR="00BE08A5" w:rsidRPr="00E8324A" w:rsidRDefault="00BE08A5" w:rsidP="00BE08A5">
      <w:pPr>
        <w:spacing w:line="480" w:lineRule="auto"/>
        <w:ind w:left="720"/>
        <w:rPr>
          <w:rFonts w:ascii="Times New Roman" w:hAnsi="Times New Roman" w:cs="Times New Roman"/>
          <w:sz w:val="24"/>
          <w:szCs w:val="24"/>
        </w:rPr>
      </w:pPr>
    </w:p>
    <w:sectPr w:rsidR="00BE08A5" w:rsidRPr="00E8324A">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05F" w:rsidRDefault="0044605F" w:rsidP="0097486F">
      <w:pPr>
        <w:spacing w:after="0" w:line="240" w:lineRule="auto"/>
      </w:pPr>
      <w:r>
        <w:separator/>
      </w:r>
    </w:p>
  </w:endnote>
  <w:endnote w:type="continuationSeparator" w:id="0">
    <w:p w:rsidR="0044605F" w:rsidRDefault="0044605F" w:rsidP="0097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05F" w:rsidRDefault="0044605F" w:rsidP="0097486F">
      <w:pPr>
        <w:spacing w:after="0" w:line="240" w:lineRule="auto"/>
      </w:pPr>
      <w:r>
        <w:separator/>
      </w:r>
    </w:p>
  </w:footnote>
  <w:footnote w:type="continuationSeparator" w:id="0">
    <w:p w:rsidR="0044605F" w:rsidRDefault="0044605F" w:rsidP="00974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7508056"/>
      <w:docPartObj>
        <w:docPartGallery w:val="Page Numbers (Top of Page)"/>
        <w:docPartUnique/>
      </w:docPartObj>
    </w:sdtPr>
    <w:sdtEndPr>
      <w:rPr>
        <w:rFonts w:asciiTheme="minorHAnsi" w:eastAsiaTheme="minorHAnsi" w:hAnsiTheme="minorHAnsi" w:cstheme="minorBidi"/>
        <w:noProof/>
        <w:sz w:val="22"/>
        <w:szCs w:val="22"/>
      </w:rPr>
    </w:sdtEndPr>
    <w:sdtContent>
      <w:p w:rsidR="007832E3" w:rsidRPr="007832E3" w:rsidRDefault="007832E3" w:rsidP="007832E3">
        <w:pPr>
          <w:pStyle w:val="NormalWeb"/>
          <w:shd w:val="clear" w:color="auto" w:fill="FFFFFF"/>
          <w:spacing w:before="0" w:beforeAutospacing="0" w:after="150" w:afterAutospacing="0" w:line="480" w:lineRule="auto"/>
          <w:jc w:val="center"/>
          <w:rPr>
            <w:b/>
            <w:color w:val="333333"/>
          </w:rPr>
        </w:pPr>
        <w:r>
          <w:rPr>
            <w:b/>
            <w:color w:val="333333"/>
          </w:rPr>
          <w:t>Picture Book Creation</w:t>
        </w:r>
        <w:r>
          <w:rPr>
            <w:b/>
            <w:color w:val="333333"/>
          </w:rPr>
          <w:t xml:space="preserve">: </w:t>
        </w:r>
        <w:proofErr w:type="spellStart"/>
        <w:r>
          <w:rPr>
            <w:b/>
          </w:rPr>
          <w:t>Salie</w:t>
        </w:r>
        <w:proofErr w:type="spellEnd"/>
        <w:r>
          <w:rPr>
            <w:b/>
          </w:rPr>
          <w:t xml:space="preserve"> Davis, Empire State College</w:t>
        </w:r>
      </w:p>
      <w:p w:rsidR="007832E3" w:rsidRDefault="007832E3">
        <w:pPr>
          <w:pStyle w:val="Header"/>
          <w:jc w:val="right"/>
        </w:pPr>
        <w:r>
          <w:fldChar w:fldCharType="begin"/>
        </w:r>
        <w:r>
          <w:instrText xml:space="preserve"> PAGE   \* MERGEFORMAT </w:instrText>
        </w:r>
        <w:r>
          <w:fldChar w:fldCharType="separate"/>
        </w:r>
        <w:r w:rsidR="007E5FE1">
          <w:rPr>
            <w:noProof/>
          </w:rPr>
          <w:t>7</w:t>
        </w:r>
        <w:r>
          <w:rPr>
            <w:noProof/>
          </w:rPr>
          <w:fldChar w:fldCharType="end"/>
        </w:r>
      </w:p>
    </w:sdtContent>
  </w:sdt>
  <w:p w:rsidR="0097486F" w:rsidRDefault="009748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1409C"/>
    <w:multiLevelType w:val="hybridMultilevel"/>
    <w:tmpl w:val="A7D62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AF531B"/>
    <w:multiLevelType w:val="hybridMultilevel"/>
    <w:tmpl w:val="E2D0FB7A"/>
    <w:lvl w:ilvl="0" w:tplc="298402BC">
      <w:start w:val="1"/>
      <w:numFmt w:val="bullet"/>
      <w:lvlText w:val="•"/>
      <w:lvlJc w:val="left"/>
      <w:pPr>
        <w:tabs>
          <w:tab w:val="num" w:pos="1080"/>
        </w:tabs>
        <w:ind w:left="1080" w:hanging="360"/>
      </w:pPr>
      <w:rPr>
        <w:rFonts w:ascii="Arial" w:hAnsi="Arial" w:hint="default"/>
      </w:rPr>
    </w:lvl>
    <w:lvl w:ilvl="1" w:tplc="2B0A97AA" w:tentative="1">
      <w:start w:val="1"/>
      <w:numFmt w:val="bullet"/>
      <w:lvlText w:val="•"/>
      <w:lvlJc w:val="left"/>
      <w:pPr>
        <w:tabs>
          <w:tab w:val="num" w:pos="1800"/>
        </w:tabs>
        <w:ind w:left="1800" w:hanging="360"/>
      </w:pPr>
      <w:rPr>
        <w:rFonts w:ascii="Arial" w:hAnsi="Arial" w:hint="default"/>
      </w:rPr>
    </w:lvl>
    <w:lvl w:ilvl="2" w:tplc="C1DC9D00" w:tentative="1">
      <w:start w:val="1"/>
      <w:numFmt w:val="bullet"/>
      <w:lvlText w:val="•"/>
      <w:lvlJc w:val="left"/>
      <w:pPr>
        <w:tabs>
          <w:tab w:val="num" w:pos="2520"/>
        </w:tabs>
        <w:ind w:left="2520" w:hanging="360"/>
      </w:pPr>
      <w:rPr>
        <w:rFonts w:ascii="Arial" w:hAnsi="Arial" w:hint="default"/>
      </w:rPr>
    </w:lvl>
    <w:lvl w:ilvl="3" w:tplc="87E83D7A" w:tentative="1">
      <w:start w:val="1"/>
      <w:numFmt w:val="bullet"/>
      <w:lvlText w:val="•"/>
      <w:lvlJc w:val="left"/>
      <w:pPr>
        <w:tabs>
          <w:tab w:val="num" w:pos="3240"/>
        </w:tabs>
        <w:ind w:left="3240" w:hanging="360"/>
      </w:pPr>
      <w:rPr>
        <w:rFonts w:ascii="Arial" w:hAnsi="Arial" w:hint="default"/>
      </w:rPr>
    </w:lvl>
    <w:lvl w:ilvl="4" w:tplc="D1A8BADE" w:tentative="1">
      <w:start w:val="1"/>
      <w:numFmt w:val="bullet"/>
      <w:lvlText w:val="•"/>
      <w:lvlJc w:val="left"/>
      <w:pPr>
        <w:tabs>
          <w:tab w:val="num" w:pos="3960"/>
        </w:tabs>
        <w:ind w:left="3960" w:hanging="360"/>
      </w:pPr>
      <w:rPr>
        <w:rFonts w:ascii="Arial" w:hAnsi="Arial" w:hint="default"/>
      </w:rPr>
    </w:lvl>
    <w:lvl w:ilvl="5" w:tplc="5804EDA6" w:tentative="1">
      <w:start w:val="1"/>
      <w:numFmt w:val="bullet"/>
      <w:lvlText w:val="•"/>
      <w:lvlJc w:val="left"/>
      <w:pPr>
        <w:tabs>
          <w:tab w:val="num" w:pos="4680"/>
        </w:tabs>
        <w:ind w:left="4680" w:hanging="360"/>
      </w:pPr>
      <w:rPr>
        <w:rFonts w:ascii="Arial" w:hAnsi="Arial" w:hint="default"/>
      </w:rPr>
    </w:lvl>
    <w:lvl w:ilvl="6" w:tplc="B6F456B2" w:tentative="1">
      <w:start w:val="1"/>
      <w:numFmt w:val="bullet"/>
      <w:lvlText w:val="•"/>
      <w:lvlJc w:val="left"/>
      <w:pPr>
        <w:tabs>
          <w:tab w:val="num" w:pos="5400"/>
        </w:tabs>
        <w:ind w:left="5400" w:hanging="360"/>
      </w:pPr>
      <w:rPr>
        <w:rFonts w:ascii="Arial" w:hAnsi="Arial" w:hint="default"/>
      </w:rPr>
    </w:lvl>
    <w:lvl w:ilvl="7" w:tplc="6FDA7E68" w:tentative="1">
      <w:start w:val="1"/>
      <w:numFmt w:val="bullet"/>
      <w:lvlText w:val="•"/>
      <w:lvlJc w:val="left"/>
      <w:pPr>
        <w:tabs>
          <w:tab w:val="num" w:pos="6120"/>
        </w:tabs>
        <w:ind w:left="6120" w:hanging="360"/>
      </w:pPr>
      <w:rPr>
        <w:rFonts w:ascii="Arial" w:hAnsi="Arial" w:hint="default"/>
      </w:rPr>
    </w:lvl>
    <w:lvl w:ilvl="8" w:tplc="D0CA8A88" w:tentative="1">
      <w:start w:val="1"/>
      <w:numFmt w:val="bullet"/>
      <w:lvlText w:val="•"/>
      <w:lvlJc w:val="left"/>
      <w:pPr>
        <w:tabs>
          <w:tab w:val="num" w:pos="6840"/>
        </w:tabs>
        <w:ind w:left="6840" w:hanging="360"/>
      </w:pPr>
      <w:rPr>
        <w:rFonts w:ascii="Arial" w:hAnsi="Arial" w:hint="default"/>
      </w:rPr>
    </w:lvl>
  </w:abstractNum>
  <w:abstractNum w:abstractNumId="2">
    <w:nsid w:val="46DC2BAD"/>
    <w:multiLevelType w:val="hybridMultilevel"/>
    <w:tmpl w:val="D3BA2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696761"/>
    <w:multiLevelType w:val="hybridMultilevel"/>
    <w:tmpl w:val="D480E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2C60D8"/>
    <w:multiLevelType w:val="hybridMultilevel"/>
    <w:tmpl w:val="E1946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586"/>
    <w:rsid w:val="0015787B"/>
    <w:rsid w:val="00162FEE"/>
    <w:rsid w:val="001B137B"/>
    <w:rsid w:val="002A603D"/>
    <w:rsid w:val="002C5310"/>
    <w:rsid w:val="002E3FC9"/>
    <w:rsid w:val="002F209F"/>
    <w:rsid w:val="0044605F"/>
    <w:rsid w:val="0049453A"/>
    <w:rsid w:val="005F3F0D"/>
    <w:rsid w:val="007832E3"/>
    <w:rsid w:val="007B3ED4"/>
    <w:rsid w:val="007D4E23"/>
    <w:rsid w:val="007E5FE1"/>
    <w:rsid w:val="00860890"/>
    <w:rsid w:val="00941CCE"/>
    <w:rsid w:val="0097486F"/>
    <w:rsid w:val="009A0871"/>
    <w:rsid w:val="00A179D6"/>
    <w:rsid w:val="00A364CA"/>
    <w:rsid w:val="00B30A4A"/>
    <w:rsid w:val="00B67496"/>
    <w:rsid w:val="00BE08A5"/>
    <w:rsid w:val="00E8324A"/>
    <w:rsid w:val="00EA019A"/>
    <w:rsid w:val="00FA1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47472">
      <w:bodyDiv w:val="1"/>
      <w:marLeft w:val="0"/>
      <w:marRight w:val="0"/>
      <w:marTop w:val="0"/>
      <w:marBottom w:val="0"/>
      <w:divBdr>
        <w:top w:val="none" w:sz="0" w:space="0" w:color="auto"/>
        <w:left w:val="none" w:sz="0" w:space="0" w:color="auto"/>
        <w:bottom w:val="none" w:sz="0" w:space="0" w:color="auto"/>
        <w:right w:val="none" w:sz="0" w:space="0" w:color="auto"/>
      </w:divBdr>
      <w:divsChild>
        <w:div w:id="2045984577">
          <w:marLeft w:val="547"/>
          <w:marRight w:val="0"/>
          <w:marTop w:val="96"/>
          <w:marBottom w:val="0"/>
          <w:divBdr>
            <w:top w:val="none" w:sz="0" w:space="0" w:color="auto"/>
            <w:left w:val="none" w:sz="0" w:space="0" w:color="auto"/>
            <w:bottom w:val="none" w:sz="0" w:space="0" w:color="auto"/>
            <w:right w:val="none" w:sz="0" w:space="0" w:color="auto"/>
          </w:divBdr>
        </w:div>
        <w:div w:id="1552155595">
          <w:marLeft w:val="547"/>
          <w:marRight w:val="0"/>
          <w:marTop w:val="96"/>
          <w:marBottom w:val="0"/>
          <w:divBdr>
            <w:top w:val="none" w:sz="0" w:space="0" w:color="auto"/>
            <w:left w:val="none" w:sz="0" w:space="0" w:color="auto"/>
            <w:bottom w:val="none" w:sz="0" w:space="0" w:color="auto"/>
            <w:right w:val="none" w:sz="0" w:space="0" w:color="auto"/>
          </w:divBdr>
        </w:div>
        <w:div w:id="1355810721">
          <w:marLeft w:val="547"/>
          <w:marRight w:val="0"/>
          <w:marTop w:val="96"/>
          <w:marBottom w:val="0"/>
          <w:divBdr>
            <w:top w:val="none" w:sz="0" w:space="0" w:color="auto"/>
            <w:left w:val="none" w:sz="0" w:space="0" w:color="auto"/>
            <w:bottom w:val="none" w:sz="0" w:space="0" w:color="auto"/>
            <w:right w:val="none" w:sz="0" w:space="0" w:color="auto"/>
          </w:divBdr>
        </w:div>
        <w:div w:id="465128570">
          <w:marLeft w:val="547"/>
          <w:marRight w:val="0"/>
          <w:marTop w:val="96"/>
          <w:marBottom w:val="0"/>
          <w:divBdr>
            <w:top w:val="none" w:sz="0" w:space="0" w:color="auto"/>
            <w:left w:val="none" w:sz="0" w:space="0" w:color="auto"/>
            <w:bottom w:val="none" w:sz="0" w:space="0" w:color="auto"/>
            <w:right w:val="none" w:sz="0" w:space="0" w:color="auto"/>
          </w:divBdr>
        </w:div>
        <w:div w:id="10959763">
          <w:marLeft w:val="547"/>
          <w:marRight w:val="0"/>
          <w:marTop w:val="96"/>
          <w:marBottom w:val="0"/>
          <w:divBdr>
            <w:top w:val="none" w:sz="0" w:space="0" w:color="auto"/>
            <w:left w:val="none" w:sz="0" w:space="0" w:color="auto"/>
            <w:bottom w:val="none" w:sz="0" w:space="0" w:color="auto"/>
            <w:right w:val="none" w:sz="0" w:space="0" w:color="auto"/>
          </w:divBdr>
        </w:div>
      </w:divsChild>
    </w:div>
    <w:div w:id="1060323786">
      <w:bodyDiv w:val="1"/>
      <w:marLeft w:val="0"/>
      <w:marRight w:val="0"/>
      <w:marTop w:val="0"/>
      <w:marBottom w:val="0"/>
      <w:divBdr>
        <w:top w:val="none" w:sz="0" w:space="0" w:color="auto"/>
        <w:left w:val="none" w:sz="0" w:space="0" w:color="auto"/>
        <w:bottom w:val="none" w:sz="0" w:space="0" w:color="auto"/>
        <w:right w:val="none" w:sz="0" w:space="0" w:color="auto"/>
      </w:divBdr>
    </w:div>
    <w:div w:id="206448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forddictionaries.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brary.com.library.esc.edu/" TargetMode="External"/><Relationship Id="rId5" Type="http://schemas.openxmlformats.org/officeDocument/2006/relationships/webSettings" Target="webSettings.xml"/><Relationship Id="rId10" Type="http://schemas.openxmlformats.org/officeDocument/2006/relationships/hyperlink" Target="http://www.ebrary.com.library.esc.edu/" TargetMode="External"/><Relationship Id="rId4" Type="http://schemas.openxmlformats.org/officeDocument/2006/relationships/settings" Target="settings.xml"/><Relationship Id="rId9" Type="http://schemas.openxmlformats.org/officeDocument/2006/relationships/hyperlink" Target="https://www.oxforddictionarie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1416</Words>
  <Characters>8077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Salie Davis</dc:creator>
  <cp:lastModifiedBy>Salie Davis</cp:lastModifiedBy>
  <cp:revision>2</cp:revision>
  <dcterms:created xsi:type="dcterms:W3CDTF">2016-12-22T16:18:00Z</dcterms:created>
  <dcterms:modified xsi:type="dcterms:W3CDTF">2016-12-22T16:18:00Z</dcterms:modified>
</cp:coreProperties>
</file>